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доработку и сопровождение сайта</w:t>
      </w:r>
    </w:p>
    <w:p>
      <w:r>
        <w:t>24VISION  |  Доработка и сопровождение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Какой сайт нужно доработать и на чём он работает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Какие сценарии сейчас вызывают сложности у клиентов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изменения важнее всего для бизнеса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Какие устройства и браузеры важны вашей аудитории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Доработка и сопровождение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формы каталог поиск и интеграции используются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Какая аналитика доступна и какие наблюдения уже 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Кто отвечает за контент доступы и согласование изменений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Нужен отдельный пакет работ или регулярное сопровождение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доработку и сопровождение сайта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