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калькулятор и коммерческое предложение</w:t>
      </w:r>
    </w:p>
    <w:p>
      <w:r>
        <w:t>24VISION  |  Калькуляторы и КП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Какой продукт или услугу нужно рассчитывать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Кто пользуется расчётом и какие параметры он вводит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формулы и ограничения уже согласованы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Откуда берутся цены и как они обновляются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Калькуляторы и КП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наценки скидки налоги и дополнительные работы учитывать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Приведите два три примера исходных данных и правильного результата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Что должно входить в коммерческое предложение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Какие форматы и действия нужны после расчёта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калькулятор и коммерческое предложение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